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10F7" w14:textId="6F7BC5B1" w:rsidR="00AD1175" w:rsidRPr="00AD1175" w:rsidRDefault="00AD1175" w:rsidP="00AD1175">
      <w:pPr>
        <w:pStyle w:val="Heading1"/>
        <w:rPr>
          <w:sz w:val="40"/>
          <w:szCs w:val="40"/>
        </w:rPr>
      </w:pPr>
      <w:r w:rsidRPr="00AD1175">
        <w:rPr>
          <w:sz w:val="40"/>
          <w:szCs w:val="40"/>
        </w:rPr>
        <w:t xml:space="preserve">From </w:t>
      </w:r>
      <w:r w:rsidR="00B121B9">
        <w:rPr>
          <w:sz w:val="40"/>
          <w:szCs w:val="40"/>
        </w:rPr>
        <w:t>s</w:t>
      </w:r>
      <w:r w:rsidRPr="00AD1175">
        <w:rPr>
          <w:sz w:val="40"/>
          <w:szCs w:val="40"/>
        </w:rPr>
        <w:t xml:space="preserve">tud </w:t>
      </w:r>
      <w:r w:rsidR="00B121B9">
        <w:rPr>
          <w:sz w:val="40"/>
          <w:szCs w:val="40"/>
        </w:rPr>
        <w:t>f</w:t>
      </w:r>
      <w:r w:rsidRPr="00AD1175">
        <w:rPr>
          <w:sz w:val="40"/>
          <w:szCs w:val="40"/>
        </w:rPr>
        <w:t xml:space="preserve">arms to </w:t>
      </w:r>
      <w:r w:rsidR="00B121B9">
        <w:rPr>
          <w:sz w:val="40"/>
          <w:szCs w:val="40"/>
        </w:rPr>
        <w:t>s</w:t>
      </w:r>
      <w:r w:rsidRPr="00AD1175">
        <w:rPr>
          <w:sz w:val="40"/>
          <w:szCs w:val="40"/>
        </w:rPr>
        <w:t xml:space="preserve">addle </w:t>
      </w:r>
      <w:r w:rsidR="00B121B9">
        <w:rPr>
          <w:sz w:val="40"/>
          <w:szCs w:val="40"/>
        </w:rPr>
        <w:t>p</w:t>
      </w:r>
      <w:r w:rsidRPr="00AD1175">
        <w:rPr>
          <w:sz w:val="40"/>
          <w:szCs w:val="40"/>
        </w:rPr>
        <w:t xml:space="preserve">aths: </w:t>
      </w:r>
      <w:r>
        <w:rPr>
          <w:sz w:val="40"/>
          <w:szCs w:val="40"/>
        </w:rPr>
        <w:t xml:space="preserve">a </w:t>
      </w:r>
      <w:r w:rsidR="00B121B9">
        <w:rPr>
          <w:sz w:val="40"/>
          <w:szCs w:val="40"/>
        </w:rPr>
        <w:t>g</w:t>
      </w:r>
      <w:r>
        <w:rPr>
          <w:sz w:val="40"/>
          <w:szCs w:val="40"/>
        </w:rPr>
        <w:t xml:space="preserve">entle </w:t>
      </w:r>
      <w:r w:rsidR="00B121B9">
        <w:rPr>
          <w:sz w:val="40"/>
          <w:szCs w:val="40"/>
        </w:rPr>
        <w:t>e</w:t>
      </w:r>
      <w:r>
        <w:rPr>
          <w:sz w:val="40"/>
          <w:szCs w:val="40"/>
        </w:rPr>
        <w:t xml:space="preserve">xploration of </w:t>
      </w:r>
      <w:r w:rsidR="00B121B9">
        <w:rPr>
          <w:sz w:val="40"/>
          <w:szCs w:val="40"/>
        </w:rPr>
        <w:t>the land of the horse</w:t>
      </w:r>
    </w:p>
    <w:p w14:paraId="25161E6E" w14:textId="77777777" w:rsidR="006B1824" w:rsidRPr="006B1824" w:rsidRDefault="006B1824" w:rsidP="006B1824"/>
    <w:p w14:paraId="358BA9D5" w14:textId="45D8FF4C" w:rsidR="008D7C0A" w:rsidRPr="008C68DC" w:rsidRDefault="008C68DC" w:rsidP="00DA6990">
      <w:pPr>
        <w:rPr>
          <w:i/>
          <w:iCs/>
        </w:rPr>
      </w:pPr>
      <w:r w:rsidRPr="008C68DC">
        <w:rPr>
          <w:i/>
          <w:iCs/>
        </w:rPr>
        <w:t xml:space="preserve">Discover the </w:t>
      </w:r>
      <w:r w:rsidR="00665A68">
        <w:rPr>
          <w:i/>
          <w:iCs/>
        </w:rPr>
        <w:t xml:space="preserve">restorative power of horses </w:t>
      </w:r>
      <w:r w:rsidR="00A77144">
        <w:rPr>
          <w:i/>
          <w:iCs/>
        </w:rPr>
        <w:t xml:space="preserve">with </w:t>
      </w:r>
      <w:r w:rsidR="00665A68">
        <w:rPr>
          <w:i/>
          <w:iCs/>
        </w:rPr>
        <w:t>calming close encounters with these majestic animals</w:t>
      </w:r>
      <w:r w:rsidR="00A77144">
        <w:rPr>
          <w:i/>
          <w:iCs/>
        </w:rPr>
        <w:t xml:space="preserve"> and unhurried treks through Ireland’s lush landscape</w:t>
      </w:r>
      <w:r w:rsidRPr="008C68DC">
        <w:rPr>
          <w:i/>
          <w:iCs/>
        </w:rPr>
        <w:t>.</w:t>
      </w:r>
    </w:p>
    <w:p w14:paraId="1F254FAE" w14:textId="77777777" w:rsidR="00935B95" w:rsidRDefault="00935B95" w:rsidP="00DA6990"/>
    <w:p w14:paraId="14795AF7" w14:textId="00D46AF3" w:rsidR="00665A68" w:rsidRDefault="008C68DC" w:rsidP="00DA6990">
      <w:pPr>
        <w:contextualSpacing/>
        <w:rPr>
          <w:rFonts w:ascii="Calibri" w:hAnsi="Calibri" w:cs="Calibri"/>
        </w:rPr>
      </w:pPr>
      <w:r>
        <w:rPr>
          <w:rFonts w:ascii="Calibri" w:eastAsia="Aptos" w:hAnsi="Calibri" w:cs="Calibri"/>
        </w:rPr>
        <w:t xml:space="preserve">Ireland has an extraordinary equine heritage and </w:t>
      </w:r>
      <w:r w:rsidR="00E47ACD">
        <w:rPr>
          <w:rFonts w:ascii="Calibri" w:eastAsia="Aptos" w:hAnsi="Calibri" w:cs="Calibri"/>
        </w:rPr>
        <w:t xml:space="preserve">an </w:t>
      </w:r>
      <w:r>
        <w:rPr>
          <w:rFonts w:ascii="Calibri" w:eastAsia="Aptos" w:hAnsi="Calibri" w:cs="Calibri"/>
        </w:rPr>
        <w:t xml:space="preserve">international reputation for outstanding </w:t>
      </w:r>
      <w:r w:rsidRPr="008C68DC">
        <w:rPr>
          <w:rFonts w:ascii="Calibri" w:hAnsi="Calibri" w:cs="Calibri"/>
        </w:rPr>
        <w:t>thoroughbred breeding</w:t>
      </w:r>
      <w:r>
        <w:rPr>
          <w:rFonts w:ascii="Calibri" w:hAnsi="Calibri" w:cs="Calibri"/>
        </w:rPr>
        <w:t xml:space="preserve">. </w:t>
      </w:r>
      <w:r w:rsidR="00665A68">
        <w:rPr>
          <w:rFonts w:ascii="Calibri" w:hAnsi="Calibri" w:cs="Calibri"/>
        </w:rPr>
        <w:t xml:space="preserve">Delving into this equine culture </w:t>
      </w:r>
      <w:r w:rsidR="00E47ACD">
        <w:rPr>
          <w:rFonts w:ascii="Calibri" w:hAnsi="Calibri" w:cs="Calibri"/>
        </w:rPr>
        <w:t xml:space="preserve">is the perfect way to </w:t>
      </w:r>
      <w:r w:rsidR="00EA500D">
        <w:rPr>
          <w:rFonts w:ascii="Calibri" w:hAnsi="Calibri" w:cs="Calibri"/>
        </w:rPr>
        <w:t>explore</w:t>
      </w:r>
      <w:r w:rsidR="00806A57">
        <w:rPr>
          <w:rFonts w:ascii="Calibri" w:hAnsi="Calibri" w:cs="Calibri"/>
        </w:rPr>
        <w:t xml:space="preserve"> the island</w:t>
      </w:r>
      <w:r w:rsidR="00EA500D">
        <w:rPr>
          <w:rFonts w:ascii="Calibri" w:hAnsi="Calibri" w:cs="Calibri"/>
        </w:rPr>
        <w:t xml:space="preserve"> in an unrushed way and to </w:t>
      </w:r>
      <w:r w:rsidR="00E47ACD">
        <w:rPr>
          <w:rFonts w:ascii="Calibri" w:hAnsi="Calibri" w:cs="Calibri"/>
        </w:rPr>
        <w:t xml:space="preserve">connect </w:t>
      </w:r>
      <w:r w:rsidR="009937D7">
        <w:rPr>
          <w:rFonts w:ascii="Calibri" w:hAnsi="Calibri" w:cs="Calibri"/>
        </w:rPr>
        <w:t xml:space="preserve">deeply </w:t>
      </w:r>
      <w:r w:rsidR="00E47ACD">
        <w:rPr>
          <w:rFonts w:ascii="Calibri" w:hAnsi="Calibri" w:cs="Calibri"/>
        </w:rPr>
        <w:t>with</w:t>
      </w:r>
      <w:r w:rsidR="00EA500D">
        <w:rPr>
          <w:rFonts w:ascii="Calibri" w:hAnsi="Calibri" w:cs="Calibri"/>
        </w:rPr>
        <w:t xml:space="preserve"> its</w:t>
      </w:r>
      <w:r w:rsidR="00E47ACD">
        <w:rPr>
          <w:rFonts w:ascii="Calibri" w:hAnsi="Calibri" w:cs="Calibri"/>
        </w:rPr>
        <w:t xml:space="preserve"> landscape and people</w:t>
      </w:r>
      <w:r w:rsidR="00EA500D">
        <w:rPr>
          <w:rFonts w:ascii="Calibri" w:hAnsi="Calibri" w:cs="Calibri"/>
        </w:rPr>
        <w:t>.</w:t>
      </w:r>
      <w:r w:rsidR="00E47ACD">
        <w:rPr>
          <w:rFonts w:ascii="Calibri" w:hAnsi="Calibri" w:cs="Calibri"/>
        </w:rPr>
        <w:t xml:space="preserve"> </w:t>
      </w:r>
    </w:p>
    <w:p w14:paraId="17F81BCD" w14:textId="77777777" w:rsidR="00D95422" w:rsidRDefault="00D95422" w:rsidP="00DA6990">
      <w:pPr>
        <w:contextualSpacing/>
        <w:rPr>
          <w:rFonts w:ascii="Calibri" w:hAnsi="Calibri" w:cs="Calibri"/>
        </w:rPr>
      </w:pPr>
    </w:p>
    <w:p w14:paraId="2CA377F7" w14:textId="6ABE7EF6" w:rsidR="00665A68" w:rsidRPr="00D95422" w:rsidRDefault="00D95422" w:rsidP="00DA6990">
      <w:pPr>
        <w:contextualSpacing/>
        <w:rPr>
          <w:rFonts w:ascii="Calibri" w:hAnsi="Calibri" w:cs="Calibri"/>
          <w:b/>
          <w:bCs/>
        </w:rPr>
      </w:pPr>
      <w:r w:rsidRPr="00D95422">
        <w:rPr>
          <w:rFonts w:ascii="Calibri" w:hAnsi="Calibri" w:cs="Calibri"/>
          <w:b/>
          <w:bCs/>
        </w:rPr>
        <w:t>Discover Ireland’s Horse Country</w:t>
      </w:r>
    </w:p>
    <w:p w14:paraId="5C80CC04" w14:textId="4AA8F2AF" w:rsidR="009F76CA" w:rsidRDefault="006B3DDE" w:rsidP="00DA6990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A great place to start your equine journey is on one of the </w:t>
      </w:r>
      <w:r w:rsidR="00CC3006">
        <w:rPr>
          <w:rFonts w:ascii="Calibri" w:hAnsi="Calibri" w:cs="Calibri"/>
        </w:rPr>
        <w:t xml:space="preserve">premium </w:t>
      </w:r>
      <w:r>
        <w:rPr>
          <w:rFonts w:ascii="Calibri" w:hAnsi="Calibri" w:cs="Calibri"/>
        </w:rPr>
        <w:t xml:space="preserve">experiences curated by </w:t>
      </w:r>
      <w:hyperlink r:id="rId6" w:history="1">
        <w:r w:rsidRPr="00EA500D">
          <w:rPr>
            <w:rStyle w:val="Hyperlink"/>
            <w:rFonts w:ascii="Calibri" w:hAnsi="Calibri" w:cs="Calibri"/>
          </w:rPr>
          <w:t xml:space="preserve">Horse </w:t>
        </w:r>
        <w:r w:rsidRPr="00EA500D">
          <w:rPr>
            <w:rStyle w:val="Hyperlink"/>
          </w:rPr>
          <w:t>Country</w:t>
        </w:r>
      </w:hyperlink>
      <w:r>
        <w:rPr>
          <w:rFonts w:ascii="Calibri" w:hAnsi="Calibri" w:cs="Calibri"/>
        </w:rPr>
        <w:t xml:space="preserve">. </w:t>
      </w:r>
      <w:r w:rsidR="00D95422">
        <w:rPr>
          <w:rFonts w:ascii="Calibri" w:hAnsi="Calibri" w:cs="Calibri"/>
        </w:rPr>
        <w:t>T</w:t>
      </w:r>
      <w:r>
        <w:rPr>
          <w:rFonts w:ascii="Calibri" w:hAnsi="Calibri" w:cs="Calibri"/>
        </w:rPr>
        <w:t xml:space="preserve">hese </w:t>
      </w:r>
      <w:r w:rsidR="00D95422">
        <w:rPr>
          <w:rFonts w:ascii="Calibri" w:hAnsi="Calibri" w:cs="Calibri"/>
        </w:rPr>
        <w:t xml:space="preserve">exclusive packages </w:t>
      </w:r>
      <w:r>
        <w:rPr>
          <w:rFonts w:ascii="Calibri" w:hAnsi="Calibri" w:cs="Calibri"/>
        </w:rPr>
        <w:t xml:space="preserve">are </w:t>
      </w:r>
      <w:r w:rsidR="00D95422">
        <w:rPr>
          <w:rFonts w:ascii="Calibri" w:hAnsi="Calibri" w:cs="Calibri"/>
        </w:rPr>
        <w:t xml:space="preserve">mostly </w:t>
      </w:r>
      <w:r w:rsidR="0096267B">
        <w:rPr>
          <w:rFonts w:ascii="Calibri" w:hAnsi="Calibri" w:cs="Calibri"/>
        </w:rPr>
        <w:t xml:space="preserve">based </w:t>
      </w:r>
      <w:r>
        <w:rPr>
          <w:rFonts w:ascii="Calibri" w:hAnsi="Calibri" w:cs="Calibri"/>
        </w:rPr>
        <w:t>in c</w:t>
      </w:r>
      <w:r w:rsidR="00231527">
        <w:rPr>
          <w:rFonts w:ascii="Calibri" w:hAnsi="Calibri" w:cs="Calibri"/>
        </w:rPr>
        <w:t>ounties Kildare and Tipperary</w:t>
      </w:r>
      <w:r>
        <w:rPr>
          <w:rFonts w:ascii="Calibri" w:hAnsi="Calibri" w:cs="Calibri"/>
        </w:rPr>
        <w:t>,</w:t>
      </w:r>
      <w:r w:rsidR="00231527">
        <w:rPr>
          <w:rFonts w:ascii="Calibri" w:hAnsi="Calibri" w:cs="Calibri"/>
        </w:rPr>
        <w:t xml:space="preserve"> the </w:t>
      </w:r>
      <w:r w:rsidR="00E47ACD">
        <w:rPr>
          <w:rFonts w:ascii="Calibri" w:hAnsi="Calibri" w:cs="Calibri"/>
        </w:rPr>
        <w:t xml:space="preserve">heart of the island’s </w:t>
      </w:r>
      <w:r w:rsidR="00784389">
        <w:rPr>
          <w:rFonts w:ascii="Calibri" w:hAnsi="Calibri" w:cs="Calibri"/>
        </w:rPr>
        <w:t>thoroughbred</w:t>
      </w:r>
      <w:r w:rsidR="00231527">
        <w:rPr>
          <w:rFonts w:ascii="Calibri" w:hAnsi="Calibri" w:cs="Calibri"/>
        </w:rPr>
        <w:t xml:space="preserve"> </w:t>
      </w:r>
      <w:r w:rsidR="00B551A6">
        <w:rPr>
          <w:rFonts w:ascii="Calibri" w:hAnsi="Calibri" w:cs="Calibri"/>
        </w:rPr>
        <w:t>tradition.</w:t>
      </w:r>
      <w:r w:rsidR="009F76CA">
        <w:rPr>
          <w:rFonts w:ascii="Calibri" w:hAnsi="Calibri" w:cs="Calibri"/>
        </w:rPr>
        <w:t xml:space="preserve"> They offer</w:t>
      </w:r>
      <w:r w:rsidR="00231527">
        <w:rPr>
          <w:rFonts w:ascii="Calibri" w:hAnsi="Calibri" w:cs="Calibri"/>
        </w:rPr>
        <w:t xml:space="preserve"> opportunities </w:t>
      </w:r>
      <w:r w:rsidR="00645C35">
        <w:rPr>
          <w:rFonts w:ascii="Calibri" w:hAnsi="Calibri" w:cs="Calibri"/>
        </w:rPr>
        <w:t xml:space="preserve">to </w:t>
      </w:r>
      <w:r w:rsidR="00316D0E">
        <w:rPr>
          <w:rFonts w:ascii="Calibri" w:hAnsi="Calibri" w:cs="Calibri"/>
        </w:rPr>
        <w:t xml:space="preserve">visit stud farms where you can </w:t>
      </w:r>
      <w:r w:rsidR="00EA500D">
        <w:rPr>
          <w:rFonts w:ascii="Calibri" w:hAnsi="Calibri" w:cs="Calibri"/>
        </w:rPr>
        <w:t xml:space="preserve">get up close to </w:t>
      </w:r>
      <w:r w:rsidR="00784389">
        <w:rPr>
          <w:rFonts w:ascii="Calibri" w:hAnsi="Calibri" w:cs="Calibri"/>
        </w:rPr>
        <w:t>champion</w:t>
      </w:r>
      <w:r w:rsidR="00231527">
        <w:rPr>
          <w:rFonts w:ascii="Calibri" w:hAnsi="Calibri" w:cs="Calibri"/>
        </w:rPr>
        <w:t xml:space="preserve"> horse</w:t>
      </w:r>
      <w:r w:rsidR="00EA500D">
        <w:rPr>
          <w:rFonts w:ascii="Calibri" w:hAnsi="Calibri" w:cs="Calibri"/>
        </w:rPr>
        <w:t>s</w:t>
      </w:r>
      <w:r w:rsidR="00231527">
        <w:rPr>
          <w:rFonts w:ascii="Calibri" w:hAnsi="Calibri" w:cs="Calibri"/>
        </w:rPr>
        <w:t xml:space="preserve"> and </w:t>
      </w:r>
      <w:r w:rsidR="00EA500D">
        <w:rPr>
          <w:rFonts w:ascii="Calibri" w:hAnsi="Calibri" w:cs="Calibri"/>
        </w:rPr>
        <w:t xml:space="preserve">hear from </w:t>
      </w:r>
      <w:r w:rsidR="00231527">
        <w:rPr>
          <w:rFonts w:ascii="Calibri" w:hAnsi="Calibri" w:cs="Calibri"/>
        </w:rPr>
        <w:t xml:space="preserve">the </w:t>
      </w:r>
      <w:r w:rsidR="009F76CA">
        <w:rPr>
          <w:rFonts w:ascii="Calibri" w:hAnsi="Calibri" w:cs="Calibri"/>
        </w:rPr>
        <w:t xml:space="preserve">passionate </w:t>
      </w:r>
      <w:r w:rsidR="00231527">
        <w:rPr>
          <w:rFonts w:ascii="Calibri" w:hAnsi="Calibri" w:cs="Calibri"/>
        </w:rPr>
        <w:t>people who care for them</w:t>
      </w:r>
      <w:r w:rsidR="00784389" w:rsidRPr="00784389">
        <w:rPr>
          <w:rFonts w:ascii="Calibri" w:hAnsi="Calibri" w:cs="Calibri"/>
        </w:rPr>
        <w:t xml:space="preserve"> </w:t>
      </w:r>
      <w:r w:rsidR="00784389">
        <w:rPr>
          <w:rFonts w:ascii="Calibri" w:hAnsi="Calibri" w:cs="Calibri"/>
        </w:rPr>
        <w:t>as you absorb the peace of the idyllic rural settings</w:t>
      </w:r>
      <w:r w:rsidR="00231527">
        <w:rPr>
          <w:rFonts w:ascii="Calibri" w:hAnsi="Calibri" w:cs="Calibri"/>
        </w:rPr>
        <w:t xml:space="preserve">. </w:t>
      </w:r>
    </w:p>
    <w:p w14:paraId="594A879B" w14:textId="77777777" w:rsidR="009F76CA" w:rsidRDefault="009F76CA" w:rsidP="00DA6990">
      <w:pPr>
        <w:contextualSpacing/>
        <w:rPr>
          <w:rFonts w:ascii="Calibri" w:hAnsi="Calibri" w:cs="Calibri"/>
        </w:rPr>
      </w:pPr>
    </w:p>
    <w:p w14:paraId="6347D87E" w14:textId="4BD5A980" w:rsidR="00665A68" w:rsidRDefault="006B3DDE" w:rsidP="00DA6990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Take a </w:t>
      </w:r>
      <w:r w:rsidR="00EA500D">
        <w:rPr>
          <w:rFonts w:ascii="Calibri" w:hAnsi="Calibri" w:cs="Calibri"/>
        </w:rPr>
        <w:t xml:space="preserve">guided tour of </w:t>
      </w:r>
      <w:r w:rsidR="00EA500D" w:rsidRPr="00EA500D">
        <w:rPr>
          <w:rFonts w:ascii="Calibri" w:hAnsi="Calibri" w:cs="Calibri"/>
        </w:rPr>
        <w:t xml:space="preserve">historic </w:t>
      </w:r>
      <w:hyperlink r:id="rId7" w:history="1">
        <w:r w:rsidR="00EA500D" w:rsidRPr="00EA500D">
          <w:rPr>
            <w:rStyle w:val="Hyperlink"/>
            <w:rFonts w:ascii="Calibri" w:hAnsi="Calibri" w:cs="Calibri"/>
          </w:rPr>
          <w:t>Kildangan Stud</w:t>
        </w:r>
      </w:hyperlink>
      <w:r w:rsidR="00EA500D" w:rsidRPr="00EA500D">
        <w:rPr>
          <w:rFonts w:ascii="Calibri" w:hAnsi="Calibri" w:cs="Calibri"/>
        </w:rPr>
        <w:t xml:space="preserve"> and estate</w:t>
      </w:r>
      <w:r w:rsidR="00EA500D">
        <w:rPr>
          <w:rFonts w:ascii="Calibri" w:hAnsi="Calibri" w:cs="Calibri"/>
        </w:rPr>
        <w:t xml:space="preserve"> where you can meet the </w:t>
      </w:r>
      <w:r w:rsidR="00A5304E">
        <w:rPr>
          <w:rFonts w:ascii="Calibri" w:hAnsi="Calibri" w:cs="Calibri"/>
        </w:rPr>
        <w:t>trainers and marvel at the stallions and newborn foals</w:t>
      </w:r>
      <w:r w:rsidR="009F76CA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or tour </w:t>
      </w:r>
      <w:r w:rsidR="009F76CA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 xml:space="preserve">world-renowned </w:t>
      </w:r>
      <w:hyperlink r:id="rId8" w:history="1">
        <w:r w:rsidRPr="009F76CA">
          <w:rPr>
            <w:rStyle w:val="Hyperlink"/>
            <w:rFonts w:ascii="Calibri" w:hAnsi="Calibri" w:cs="Calibri"/>
          </w:rPr>
          <w:t>Ballydoyle</w:t>
        </w:r>
      </w:hyperlink>
      <w:r>
        <w:rPr>
          <w:rFonts w:ascii="Calibri" w:hAnsi="Calibri" w:cs="Calibri"/>
        </w:rPr>
        <w:t xml:space="preserve"> training facility</w:t>
      </w:r>
      <w:r w:rsidR="009F76CA">
        <w:rPr>
          <w:rFonts w:ascii="Calibri" w:hAnsi="Calibri" w:cs="Calibri"/>
        </w:rPr>
        <w:t xml:space="preserve"> which has produced legendary champions</w:t>
      </w:r>
      <w:r w:rsidR="00A5304E">
        <w:rPr>
          <w:rFonts w:ascii="Calibri" w:hAnsi="Calibri" w:cs="Calibri"/>
        </w:rPr>
        <w:t>.</w:t>
      </w:r>
      <w:r w:rsidR="00C77257">
        <w:rPr>
          <w:rFonts w:ascii="Calibri" w:hAnsi="Calibri" w:cs="Calibri"/>
        </w:rPr>
        <w:t xml:space="preserve"> See the quiet routine of </w:t>
      </w:r>
      <w:r w:rsidR="00784389">
        <w:rPr>
          <w:rFonts w:ascii="Calibri" w:hAnsi="Calibri" w:cs="Calibri"/>
        </w:rPr>
        <w:t xml:space="preserve">horse care at the </w:t>
      </w:r>
      <w:hyperlink r:id="rId9" w:history="1">
        <w:r w:rsidR="00784389" w:rsidRPr="00784389">
          <w:rPr>
            <w:rStyle w:val="Hyperlink"/>
            <w:rFonts w:ascii="Calibri" w:hAnsi="Calibri" w:cs="Calibri"/>
          </w:rPr>
          <w:t xml:space="preserve">Irish </w:t>
        </w:r>
        <w:r w:rsidR="00B551A6">
          <w:rPr>
            <w:rStyle w:val="Hyperlink"/>
            <w:rFonts w:ascii="Calibri" w:hAnsi="Calibri" w:cs="Calibri"/>
          </w:rPr>
          <w:t>N</w:t>
        </w:r>
        <w:r w:rsidR="00784389" w:rsidRPr="00784389">
          <w:rPr>
            <w:rStyle w:val="Hyperlink"/>
            <w:rFonts w:ascii="Calibri" w:hAnsi="Calibri" w:cs="Calibri"/>
          </w:rPr>
          <w:t>ational Stud</w:t>
        </w:r>
        <w:r w:rsidR="00A5304E" w:rsidRPr="00784389">
          <w:rPr>
            <w:rStyle w:val="Hyperlink"/>
            <w:rFonts w:ascii="Calibri" w:hAnsi="Calibri" w:cs="Calibri"/>
          </w:rPr>
          <w:t xml:space="preserve"> </w:t>
        </w:r>
      </w:hyperlink>
      <w:r w:rsidR="00784389">
        <w:rPr>
          <w:rFonts w:ascii="Calibri" w:hAnsi="Calibri" w:cs="Calibri"/>
        </w:rPr>
        <w:t xml:space="preserve">and </w:t>
      </w:r>
      <w:r w:rsidR="00B551A6">
        <w:rPr>
          <w:rFonts w:ascii="Calibri" w:hAnsi="Calibri" w:cs="Calibri"/>
        </w:rPr>
        <w:t xml:space="preserve">take a leisurely </w:t>
      </w:r>
      <w:r w:rsidR="00CC3006">
        <w:rPr>
          <w:rFonts w:ascii="Calibri" w:hAnsi="Calibri" w:cs="Calibri"/>
        </w:rPr>
        <w:t>stroll past</w:t>
      </w:r>
      <w:r w:rsidR="00784389" w:rsidRPr="00784389">
        <w:rPr>
          <w:rFonts w:ascii="Calibri" w:hAnsi="Calibri" w:cs="Calibri"/>
        </w:rPr>
        <w:t xml:space="preserve"> the lush paddocks where mares and foals graze</w:t>
      </w:r>
      <w:r w:rsidR="00784389">
        <w:rPr>
          <w:rFonts w:ascii="Calibri" w:hAnsi="Calibri" w:cs="Calibri"/>
        </w:rPr>
        <w:t>.</w:t>
      </w:r>
    </w:p>
    <w:p w14:paraId="266D72CD" w14:textId="77777777" w:rsidR="008C68DC" w:rsidRDefault="008C68DC" w:rsidP="00DA6990">
      <w:pPr>
        <w:contextualSpacing/>
        <w:rPr>
          <w:rFonts w:ascii="Calibri" w:eastAsia="Aptos" w:hAnsi="Calibri" w:cs="Calibri"/>
        </w:rPr>
      </w:pPr>
    </w:p>
    <w:p w14:paraId="233FFD40" w14:textId="76D151D8" w:rsidR="003877F5" w:rsidRDefault="003877F5" w:rsidP="00DA6990">
      <w:pPr>
        <w:contextualSpacing/>
        <w:rPr>
          <w:rFonts w:ascii="Calibri" w:eastAsia="Aptos" w:hAnsi="Calibri" w:cs="Calibri"/>
        </w:rPr>
      </w:pPr>
      <w:r>
        <w:rPr>
          <w:rFonts w:ascii="Calibri" w:eastAsia="Aptos" w:hAnsi="Calibri" w:cs="Calibri"/>
        </w:rPr>
        <w:t xml:space="preserve">On other Horse Country experiences you will uncover the history, stories and traditions associated with Ireland’s intense love of the horse. </w:t>
      </w:r>
      <w:r w:rsidR="006D18F5">
        <w:rPr>
          <w:rFonts w:ascii="Calibri" w:eastAsia="Aptos" w:hAnsi="Calibri" w:cs="Calibri"/>
        </w:rPr>
        <w:t>T</w:t>
      </w:r>
      <w:r w:rsidR="00806A57">
        <w:rPr>
          <w:rFonts w:ascii="Calibri" w:eastAsia="Aptos" w:hAnsi="Calibri" w:cs="Calibri"/>
        </w:rPr>
        <w:t xml:space="preserve">he </w:t>
      </w:r>
      <w:hyperlink r:id="rId10" w:history="1">
        <w:r w:rsidR="00806A57" w:rsidRPr="00806A57">
          <w:rPr>
            <w:rStyle w:val="Hyperlink"/>
            <w:rFonts w:ascii="Calibri" w:eastAsia="Aptos" w:hAnsi="Calibri" w:cs="Calibri"/>
          </w:rPr>
          <w:t>Tipperary Tales &amp; Tastes</w:t>
        </w:r>
      </w:hyperlink>
      <w:r w:rsidR="00806A57">
        <w:rPr>
          <w:rFonts w:ascii="Calibri" w:eastAsia="Aptos" w:hAnsi="Calibri" w:cs="Calibri"/>
        </w:rPr>
        <w:t xml:space="preserve"> experience combines a guided tour of the historic Rock of Cashel, a visit to </w:t>
      </w:r>
      <w:r w:rsidR="003F4678">
        <w:rPr>
          <w:rFonts w:ascii="Calibri" w:eastAsia="Aptos" w:hAnsi="Calibri" w:cs="Calibri"/>
        </w:rPr>
        <w:t xml:space="preserve">the fascinating </w:t>
      </w:r>
      <w:r w:rsidR="00806A57">
        <w:rPr>
          <w:rFonts w:ascii="Calibri" w:eastAsia="Aptos" w:hAnsi="Calibri" w:cs="Calibri"/>
        </w:rPr>
        <w:t xml:space="preserve">Fethard Horse Country Museum and a </w:t>
      </w:r>
      <w:r w:rsidR="003F4678">
        <w:rPr>
          <w:rFonts w:ascii="Calibri" w:eastAsia="Aptos" w:hAnsi="Calibri" w:cs="Calibri"/>
        </w:rPr>
        <w:t>private</w:t>
      </w:r>
      <w:r w:rsidR="00006908">
        <w:rPr>
          <w:rFonts w:ascii="Calibri" w:eastAsia="Aptos" w:hAnsi="Calibri" w:cs="Calibri"/>
        </w:rPr>
        <w:t xml:space="preserve"> </w:t>
      </w:r>
      <w:r w:rsidR="00806A57">
        <w:rPr>
          <w:rFonts w:ascii="Calibri" w:eastAsia="Aptos" w:hAnsi="Calibri" w:cs="Calibri"/>
        </w:rPr>
        <w:t>tour of Coolmore Stud, stopping along the way for a relaxing four-course lunch.</w:t>
      </w:r>
      <w:r w:rsidR="003F4678">
        <w:rPr>
          <w:rFonts w:ascii="Calibri" w:eastAsia="Aptos" w:hAnsi="Calibri" w:cs="Calibri"/>
        </w:rPr>
        <w:t xml:space="preserve"> This</w:t>
      </w:r>
      <w:r w:rsidR="005F0FDE">
        <w:rPr>
          <w:rFonts w:ascii="Calibri" w:eastAsia="Aptos" w:hAnsi="Calibri" w:cs="Calibri"/>
        </w:rPr>
        <w:t>,</w:t>
      </w:r>
      <w:r w:rsidR="003F4678">
        <w:rPr>
          <w:rFonts w:ascii="Calibri" w:eastAsia="Aptos" w:hAnsi="Calibri" w:cs="Calibri"/>
        </w:rPr>
        <w:t xml:space="preserve"> and other </w:t>
      </w:r>
      <w:r w:rsidR="005F0FDE">
        <w:rPr>
          <w:rFonts w:ascii="Calibri" w:eastAsia="Aptos" w:hAnsi="Calibri" w:cs="Calibri"/>
        </w:rPr>
        <w:t xml:space="preserve">similar </w:t>
      </w:r>
      <w:r w:rsidR="003F4678">
        <w:rPr>
          <w:rFonts w:ascii="Calibri" w:eastAsia="Aptos" w:hAnsi="Calibri" w:cs="Calibri"/>
        </w:rPr>
        <w:t>packages</w:t>
      </w:r>
      <w:r w:rsidR="005F0FDE">
        <w:rPr>
          <w:rFonts w:ascii="Calibri" w:eastAsia="Aptos" w:hAnsi="Calibri" w:cs="Calibri"/>
        </w:rPr>
        <w:t>,</w:t>
      </w:r>
      <w:r w:rsidR="003F4678">
        <w:rPr>
          <w:rFonts w:ascii="Calibri" w:eastAsia="Aptos" w:hAnsi="Calibri" w:cs="Calibri"/>
        </w:rPr>
        <w:t xml:space="preserve"> </w:t>
      </w:r>
      <w:r w:rsidR="00DA274E">
        <w:rPr>
          <w:rFonts w:ascii="Calibri" w:eastAsia="Aptos" w:hAnsi="Calibri" w:cs="Calibri"/>
        </w:rPr>
        <w:t xml:space="preserve">interweave </w:t>
      </w:r>
      <w:r w:rsidR="005F0FDE">
        <w:rPr>
          <w:rFonts w:ascii="Calibri" w:eastAsia="Aptos" w:hAnsi="Calibri" w:cs="Calibri"/>
        </w:rPr>
        <w:t>equestrian</w:t>
      </w:r>
      <w:r w:rsidR="003F4678">
        <w:rPr>
          <w:rFonts w:ascii="Calibri" w:eastAsia="Aptos" w:hAnsi="Calibri" w:cs="Calibri"/>
        </w:rPr>
        <w:t xml:space="preserve"> and heritage</w:t>
      </w:r>
      <w:r w:rsidR="005F0FDE">
        <w:rPr>
          <w:rFonts w:ascii="Calibri" w:eastAsia="Aptos" w:hAnsi="Calibri" w:cs="Calibri"/>
        </w:rPr>
        <w:t xml:space="preserve"> elements</w:t>
      </w:r>
      <w:r w:rsidR="00366C48">
        <w:rPr>
          <w:rFonts w:ascii="Calibri" w:eastAsia="Aptos" w:hAnsi="Calibri" w:cs="Calibri"/>
        </w:rPr>
        <w:t xml:space="preserve"> that bring you deep inside the ‘land o</w:t>
      </w:r>
      <w:r w:rsidR="00D95422">
        <w:rPr>
          <w:rFonts w:ascii="Calibri" w:eastAsia="Aptos" w:hAnsi="Calibri" w:cs="Calibri"/>
        </w:rPr>
        <w:t>f</w:t>
      </w:r>
      <w:r w:rsidR="00366C48">
        <w:rPr>
          <w:rFonts w:ascii="Calibri" w:eastAsia="Aptos" w:hAnsi="Calibri" w:cs="Calibri"/>
        </w:rPr>
        <w:t xml:space="preserve"> the horse’</w:t>
      </w:r>
      <w:r w:rsidR="00D95422">
        <w:rPr>
          <w:rFonts w:ascii="Calibri" w:eastAsia="Aptos" w:hAnsi="Calibri" w:cs="Calibri"/>
        </w:rPr>
        <w:t>.</w:t>
      </w:r>
    </w:p>
    <w:p w14:paraId="248D0E0B" w14:textId="77777777" w:rsidR="004A1FA6" w:rsidRDefault="004A1FA6" w:rsidP="00DA6990">
      <w:pPr>
        <w:contextualSpacing/>
        <w:rPr>
          <w:rFonts w:ascii="Calibri" w:eastAsia="Aptos" w:hAnsi="Calibri" w:cs="Calibri"/>
        </w:rPr>
      </w:pPr>
    </w:p>
    <w:p w14:paraId="37F388B8" w14:textId="16BA51E3" w:rsidR="008C68DC" w:rsidRPr="004A1FA6" w:rsidRDefault="004A1FA6" w:rsidP="00DA6990">
      <w:pPr>
        <w:rPr>
          <w:b/>
          <w:bCs/>
        </w:rPr>
      </w:pPr>
      <w:r w:rsidRPr="004A1FA6">
        <w:rPr>
          <w:b/>
          <w:bCs/>
        </w:rPr>
        <w:t>Saddle up for unrushed exploration</w:t>
      </w:r>
    </w:p>
    <w:p w14:paraId="2AA29053" w14:textId="2A806AA3" w:rsidR="000278D9" w:rsidRDefault="00FB3D31" w:rsidP="00DA6990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There is probably no better way to journey through Ireland’s unspoiled landscape than to </w:t>
      </w:r>
      <w:r w:rsidR="00580014">
        <w:rPr>
          <w:rFonts w:ascii="Calibri" w:hAnsi="Calibri" w:cs="Calibri"/>
        </w:rPr>
        <w:t xml:space="preserve">mount up and </w:t>
      </w:r>
      <w:r w:rsidR="00EA500D">
        <w:rPr>
          <w:rFonts w:ascii="Calibri" w:hAnsi="Calibri" w:cs="Calibri"/>
        </w:rPr>
        <w:t>slip into the quiet rhythm of gentle exploration on horseback</w:t>
      </w:r>
      <w:r w:rsidR="00EA500D" w:rsidRPr="00580014">
        <w:rPr>
          <w:rFonts w:ascii="Calibri" w:hAnsi="Calibri" w:cs="Calibri"/>
        </w:rPr>
        <w:t>.</w:t>
      </w:r>
      <w:r w:rsidR="000278D9">
        <w:rPr>
          <w:rFonts w:ascii="Calibri" w:hAnsi="Calibri" w:cs="Calibri"/>
        </w:rPr>
        <w:t xml:space="preserve"> Whether it’s an afternoon trek or a week-long</w:t>
      </w:r>
      <w:r w:rsidR="00006908">
        <w:rPr>
          <w:rFonts w:ascii="Calibri" w:hAnsi="Calibri" w:cs="Calibri"/>
        </w:rPr>
        <w:t xml:space="preserve"> odyssey</w:t>
      </w:r>
      <w:r>
        <w:rPr>
          <w:rFonts w:ascii="Calibri" w:hAnsi="Calibri" w:cs="Calibri"/>
        </w:rPr>
        <w:t xml:space="preserve">, the connection with nature will ground you and open your eyes </w:t>
      </w:r>
      <w:r w:rsidR="00DE4219">
        <w:rPr>
          <w:rFonts w:ascii="Calibri" w:hAnsi="Calibri" w:cs="Calibri"/>
        </w:rPr>
        <w:t>to the beauty</w:t>
      </w:r>
      <w:r w:rsidR="004D263D">
        <w:rPr>
          <w:rFonts w:ascii="Calibri" w:hAnsi="Calibri" w:cs="Calibri"/>
        </w:rPr>
        <w:t xml:space="preserve"> unfolding around you</w:t>
      </w:r>
      <w:r w:rsidR="000278D9">
        <w:rPr>
          <w:rFonts w:ascii="Calibri" w:hAnsi="Calibri" w:cs="Calibri"/>
        </w:rPr>
        <w:t>.</w:t>
      </w:r>
    </w:p>
    <w:p w14:paraId="63491B38" w14:textId="77777777" w:rsidR="00DE4219" w:rsidRDefault="00DE4219" w:rsidP="00DA6990">
      <w:pPr>
        <w:contextualSpacing/>
        <w:rPr>
          <w:rFonts w:ascii="Calibri" w:hAnsi="Calibri" w:cs="Calibri"/>
        </w:rPr>
      </w:pPr>
    </w:p>
    <w:p w14:paraId="7F4F41DB" w14:textId="236513BF" w:rsidR="00413FA2" w:rsidRPr="00451BFE" w:rsidRDefault="00DE4219" w:rsidP="00DA6990">
      <w:r>
        <w:rPr>
          <w:rFonts w:ascii="Calibri" w:hAnsi="Calibri" w:cs="Calibri"/>
        </w:rPr>
        <w:t xml:space="preserve">At many of Ireland’s great stately </w:t>
      </w:r>
      <w:r w:rsidR="00413FA2">
        <w:rPr>
          <w:rFonts w:ascii="Calibri" w:hAnsi="Calibri" w:cs="Calibri"/>
        </w:rPr>
        <w:t>houses</w:t>
      </w:r>
      <w:r>
        <w:rPr>
          <w:rFonts w:ascii="Calibri" w:hAnsi="Calibri" w:cs="Calibri"/>
        </w:rPr>
        <w:t xml:space="preserve"> and castles</w:t>
      </w:r>
      <w:r w:rsidR="00413FA2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="00413FA2">
        <w:rPr>
          <w:rFonts w:ascii="Calibri" w:hAnsi="Calibri" w:cs="Calibri"/>
        </w:rPr>
        <w:t xml:space="preserve">equestrian experiences are an unbroken link to the past and to the heritage of these remarkable </w:t>
      </w:r>
      <w:r w:rsidR="001E04D2">
        <w:rPr>
          <w:rFonts w:ascii="Calibri" w:hAnsi="Calibri" w:cs="Calibri"/>
        </w:rPr>
        <w:t>estates</w:t>
      </w:r>
      <w:r w:rsidR="00413FA2">
        <w:rPr>
          <w:rFonts w:ascii="Calibri" w:hAnsi="Calibri" w:cs="Calibri"/>
        </w:rPr>
        <w:t xml:space="preserve">. Saddle up at </w:t>
      </w:r>
      <w:hyperlink r:id="rId11" w:history="1">
        <w:r w:rsidR="00413FA2" w:rsidRPr="00232825">
          <w:rPr>
            <w:rStyle w:val="Hyperlink"/>
            <w:lang w:val="en-US"/>
          </w:rPr>
          <w:t>Mount Juliet Estate</w:t>
        </w:r>
      </w:hyperlink>
      <w:r w:rsidR="00413FA2" w:rsidRPr="00232825">
        <w:rPr>
          <w:lang w:val="en-US"/>
        </w:rPr>
        <w:t>, County Kilkenny</w:t>
      </w:r>
      <w:r w:rsidR="00413FA2" w:rsidRPr="00DA6990">
        <w:t>,</w:t>
      </w:r>
      <w:r w:rsidR="00413FA2">
        <w:t xml:space="preserve"> </w:t>
      </w:r>
      <w:r w:rsidR="001E04D2">
        <w:t>for a</w:t>
      </w:r>
      <w:r w:rsidR="00413FA2">
        <w:t xml:space="preserve"> trek through 500</w:t>
      </w:r>
      <w:r w:rsidR="001E04D2">
        <w:t xml:space="preserve"> </w:t>
      </w:r>
      <w:r w:rsidR="00413FA2">
        <w:t>acre</w:t>
      </w:r>
      <w:r w:rsidR="001E04D2">
        <w:t>s of meadows and ancient forests</w:t>
      </w:r>
      <w:r w:rsidR="00413FA2" w:rsidRPr="00451BFE">
        <w:t> </w:t>
      </w:r>
      <w:r w:rsidR="001E04D2">
        <w:t xml:space="preserve">just as many before have done over </w:t>
      </w:r>
      <w:r w:rsidR="00E8742B">
        <w:t xml:space="preserve">the last </w:t>
      </w:r>
      <w:r w:rsidR="001E04D2">
        <w:t xml:space="preserve">400 years. Or spend a few hours </w:t>
      </w:r>
      <w:r w:rsidR="000D616D">
        <w:t xml:space="preserve">on horseback </w:t>
      </w:r>
      <w:r w:rsidR="001E04D2">
        <w:t xml:space="preserve">at </w:t>
      </w:r>
      <w:hyperlink r:id="rId12" w:history="1">
        <w:r w:rsidR="001E04D2" w:rsidRPr="00DA6990">
          <w:rPr>
            <w:rStyle w:val="Hyperlink"/>
          </w:rPr>
          <w:t>Castle Leslie</w:t>
        </w:r>
      </w:hyperlink>
      <w:r w:rsidR="001E04D2">
        <w:t xml:space="preserve">, </w:t>
      </w:r>
      <w:r w:rsidR="00232825">
        <w:t xml:space="preserve">County Monaghan, </w:t>
      </w:r>
      <w:r w:rsidR="001E04D2">
        <w:t xml:space="preserve">where a world-class equestrian centre </w:t>
      </w:r>
      <w:r w:rsidR="00DA6990">
        <w:t>has everything needed for the beginner or advanced rider to enjoy gentle hacks or more vigorous cross-country rides through this historic estate, where horses have been at the heart of daily life for centuries.</w:t>
      </w:r>
    </w:p>
    <w:p w14:paraId="2DE3F843" w14:textId="1E9E5FC7" w:rsidR="00DE4219" w:rsidRDefault="00DE4219" w:rsidP="00DA6990">
      <w:pPr>
        <w:contextualSpacing/>
        <w:rPr>
          <w:rFonts w:ascii="Calibri" w:hAnsi="Calibri" w:cs="Calibri"/>
        </w:rPr>
      </w:pPr>
    </w:p>
    <w:p w14:paraId="0E0F38F1" w14:textId="51C345B4" w:rsidR="0087603E" w:rsidRDefault="00DE4219" w:rsidP="00DA6990">
      <w:pPr>
        <w:contextualSpacing/>
      </w:pPr>
      <w:r>
        <w:t xml:space="preserve">To extend your horseback experience, </w:t>
      </w:r>
      <w:hyperlink r:id="rId13" w:tgtFrame="_blank" w:history="1">
        <w:r w:rsidR="00580014" w:rsidRPr="00580014">
          <w:rPr>
            <w:rStyle w:val="Hyperlink"/>
            <w:lang w:val="en-US"/>
          </w:rPr>
          <w:t>Connemara Equestrian Escapes</w:t>
        </w:r>
      </w:hyperlink>
      <w:r w:rsidR="00580014">
        <w:t xml:space="preserve"> </w:t>
      </w:r>
      <w:r w:rsidR="0087603E">
        <w:t>offer</w:t>
      </w:r>
      <w:r w:rsidR="00580014">
        <w:t xml:space="preserve"> week-long</w:t>
      </w:r>
      <w:r w:rsidR="00580014" w:rsidRPr="00451BFE">
        <w:t> </w:t>
      </w:r>
      <w:r w:rsidR="00580014">
        <w:t>guided tour</w:t>
      </w:r>
      <w:r w:rsidR="0087603E">
        <w:t>s</w:t>
      </w:r>
      <w:r w:rsidR="00580014">
        <w:t xml:space="preserve"> </w:t>
      </w:r>
      <w:r w:rsidR="003F295D">
        <w:t>through</w:t>
      </w:r>
      <w:r w:rsidR="00580014">
        <w:t xml:space="preserve"> stunning Connemara </w:t>
      </w:r>
      <w:r w:rsidR="00564F19">
        <w:t>d</w:t>
      </w:r>
      <w:r w:rsidR="00580014">
        <w:t xml:space="preserve">uring </w:t>
      </w:r>
      <w:r w:rsidR="00564F19">
        <w:t>which</w:t>
      </w:r>
      <w:r w:rsidR="00580014">
        <w:t xml:space="preserve"> you will sink into the culture of this unique region through meetings with local craftspeople</w:t>
      </w:r>
      <w:r w:rsidR="0087603E">
        <w:t>, historians</w:t>
      </w:r>
      <w:r w:rsidR="00580014">
        <w:t xml:space="preserve"> and </w:t>
      </w:r>
      <w:r w:rsidR="0087603E">
        <w:t>tour guides.</w:t>
      </w:r>
      <w:r w:rsidR="0033435C">
        <w:t xml:space="preserve"> </w:t>
      </w:r>
      <w:r w:rsidR="0087603E">
        <w:t xml:space="preserve">With a Connemara pony or Irish Draught Horse as your companion for the week, you will trek </w:t>
      </w:r>
      <w:r w:rsidR="00FB3D31">
        <w:t>picturesque</w:t>
      </w:r>
      <w:r w:rsidR="0087603E">
        <w:t xml:space="preserve"> mountain trails, </w:t>
      </w:r>
      <w:r w:rsidR="003146F9">
        <w:t>meander through scenic forests and f</w:t>
      </w:r>
      <w:r w:rsidR="0087603E">
        <w:t xml:space="preserve">eel the sea breeze </w:t>
      </w:r>
      <w:r w:rsidR="003146F9">
        <w:t xml:space="preserve">on your face </w:t>
      </w:r>
      <w:r w:rsidR="0087603E">
        <w:t>as you trot along pristine beaches on the Wild Atlantic Way</w:t>
      </w:r>
      <w:r w:rsidR="003146F9">
        <w:t>.</w:t>
      </w:r>
      <w:r w:rsidR="0087603E">
        <w:t xml:space="preserve"> </w:t>
      </w:r>
      <w:r w:rsidR="00DE09E6">
        <w:t xml:space="preserve">As you make your mindful journey through this spectacular </w:t>
      </w:r>
      <w:r w:rsidR="00FB3D31">
        <w:t>terrain</w:t>
      </w:r>
      <w:r w:rsidR="00DE09E6">
        <w:t xml:space="preserve"> </w:t>
      </w:r>
      <w:r w:rsidR="0087603E">
        <w:t>you will encounter</w:t>
      </w:r>
      <w:r w:rsidR="003146F9">
        <w:t xml:space="preserve"> a famine village, explore </w:t>
      </w:r>
      <w:r w:rsidR="003146F9" w:rsidRPr="003146F9">
        <w:t>Glengowla Silver Mines</w:t>
      </w:r>
      <w:r w:rsidR="003146F9">
        <w:t xml:space="preserve"> and visit a traditional </w:t>
      </w:r>
      <w:r w:rsidR="003146F9">
        <w:lastRenderedPageBreak/>
        <w:t xml:space="preserve">blacksmith’s forge. </w:t>
      </w:r>
      <w:r w:rsidR="00A3793C">
        <w:t>A tour of i</w:t>
      </w:r>
      <w:r w:rsidR="003146F9">
        <w:t xml:space="preserve">conic Kylemore Abbey </w:t>
      </w:r>
      <w:r w:rsidR="00A3793C">
        <w:t xml:space="preserve">is a highlight </w:t>
      </w:r>
      <w:r w:rsidR="003146F9">
        <w:t xml:space="preserve">and </w:t>
      </w:r>
      <w:r w:rsidR="00A3793C">
        <w:t xml:space="preserve">there is the chance to </w:t>
      </w:r>
      <w:r w:rsidR="003146F9">
        <w:t xml:space="preserve">taste local delicacies such as Connemara oysters. With relaxing lunches and dinners punctuating the daily activities, </w:t>
      </w:r>
      <w:r w:rsidR="00DE09E6">
        <w:t xml:space="preserve">this </w:t>
      </w:r>
      <w:r w:rsidR="00A3793C">
        <w:t xml:space="preserve">is a week-long </w:t>
      </w:r>
      <w:r w:rsidR="00DE09E6">
        <w:t xml:space="preserve">immersion in this </w:t>
      </w:r>
      <w:r w:rsidR="009B7F21">
        <w:t>ancient</w:t>
      </w:r>
      <w:r w:rsidR="00FB3D31">
        <w:t xml:space="preserve"> place </w:t>
      </w:r>
      <w:r w:rsidR="00DE09E6">
        <w:t>and its people.</w:t>
      </w:r>
      <w:r w:rsidR="003146F9">
        <w:t xml:space="preserve"> </w:t>
      </w:r>
    </w:p>
    <w:p w14:paraId="6CF18C1C" w14:textId="77777777" w:rsidR="00DA6990" w:rsidRDefault="00DA6990" w:rsidP="00DA6990">
      <w:pPr>
        <w:contextualSpacing/>
      </w:pPr>
    </w:p>
    <w:p w14:paraId="4E453C01" w14:textId="5C6A336B" w:rsidR="00DA6990" w:rsidRDefault="00DA6990" w:rsidP="00DA6990">
      <w:pPr>
        <w:contextualSpacing/>
      </w:pPr>
      <w:r>
        <w:t xml:space="preserve">Time spent with horses, whether riding or just being in their placid presence, is a grounding experience </w:t>
      </w:r>
      <w:r w:rsidR="005F5D84">
        <w:t>and one that demands slowing down to fully appreciate the moment. Ireland’s equine culture is rooted in centuries of tradition</w:t>
      </w:r>
      <w:r w:rsidR="003650EF">
        <w:t xml:space="preserve"> and offers a rich tapestry of equestrian experiences that will bring you closer to the land, its people and its heritage.</w:t>
      </w:r>
      <w:r>
        <w:t xml:space="preserve"> </w:t>
      </w:r>
    </w:p>
    <w:p w14:paraId="0AEA7598" w14:textId="77777777" w:rsidR="00451BFE" w:rsidRPr="00FF6101" w:rsidRDefault="00451BFE" w:rsidP="00FF6101"/>
    <w:p w14:paraId="70718E16" w14:textId="77777777" w:rsidR="00CC1AC2" w:rsidRDefault="00CC1AC2" w:rsidP="00CC1AC2">
      <w:r>
        <w:rPr>
          <w:lang w:val="en-US"/>
        </w:rPr>
        <w:t xml:space="preserve"> </w:t>
      </w:r>
      <w:hyperlink r:id="rId14" w:history="1">
        <w:r w:rsidRPr="0074073C">
          <w:rPr>
            <w:rStyle w:val="Hyperlink"/>
            <w:szCs w:val="22"/>
          </w:rPr>
          <w:t>www.ireland.com</w:t>
        </w:r>
      </w:hyperlink>
    </w:p>
    <w:p w14:paraId="70F8F6B4" w14:textId="77777777" w:rsidR="00CC1AC2" w:rsidRDefault="00CC1AC2" w:rsidP="0088230E">
      <w:pPr>
        <w:rPr>
          <w:color w:val="0000FF"/>
          <w:szCs w:val="22"/>
          <w:u w:val="single"/>
        </w:rPr>
      </w:pPr>
    </w:p>
    <w:p w14:paraId="33D98817" w14:textId="77777777" w:rsidR="00451BFE" w:rsidRDefault="00451BFE" w:rsidP="0088230E">
      <w:pPr>
        <w:rPr>
          <w:color w:val="0000FF"/>
          <w:szCs w:val="22"/>
          <w:u w:val="single"/>
        </w:rPr>
      </w:pPr>
    </w:p>
    <w:p w14:paraId="48B41514" w14:textId="77777777" w:rsidR="00451BFE" w:rsidRDefault="00451BFE" w:rsidP="00451BFE">
      <w:pPr>
        <w:rPr>
          <w:b/>
          <w:bCs/>
          <w:lang w:val="en-US"/>
        </w:rPr>
      </w:pPr>
    </w:p>
    <w:p w14:paraId="4259CE97" w14:textId="77777777" w:rsidR="008C68DC" w:rsidRDefault="008C68DC" w:rsidP="00451BFE"/>
    <w:sectPr w:rsidR="008C68DC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617A1D"/>
    <w:multiLevelType w:val="multilevel"/>
    <w:tmpl w:val="E1E81A84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2E1EE3"/>
    <w:multiLevelType w:val="multilevel"/>
    <w:tmpl w:val="56BCFD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AD5EE0"/>
    <w:multiLevelType w:val="hybridMultilevel"/>
    <w:tmpl w:val="1D3CC6D0"/>
    <w:lvl w:ilvl="0" w:tplc="86025C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7B0D91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660443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62C40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584A62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70722DE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B22DED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55C0F5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B68FBF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397982"/>
    <w:multiLevelType w:val="multilevel"/>
    <w:tmpl w:val="929021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BF6958"/>
    <w:multiLevelType w:val="multilevel"/>
    <w:tmpl w:val="32843A0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657A85"/>
    <w:multiLevelType w:val="multilevel"/>
    <w:tmpl w:val="2F4A918E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192E2C"/>
    <w:multiLevelType w:val="multilevel"/>
    <w:tmpl w:val="F906EDEA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6904ED"/>
    <w:multiLevelType w:val="hybridMultilevel"/>
    <w:tmpl w:val="2A44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8425F5C"/>
    <w:multiLevelType w:val="hybridMultilevel"/>
    <w:tmpl w:val="54AC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E4D93"/>
    <w:multiLevelType w:val="hybridMultilevel"/>
    <w:tmpl w:val="CB424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E3179F"/>
    <w:multiLevelType w:val="multilevel"/>
    <w:tmpl w:val="EA127A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083B90"/>
    <w:multiLevelType w:val="multilevel"/>
    <w:tmpl w:val="A02AE802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4029A8"/>
    <w:multiLevelType w:val="multilevel"/>
    <w:tmpl w:val="858499B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D342AE3"/>
    <w:multiLevelType w:val="hybridMultilevel"/>
    <w:tmpl w:val="1148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FC7780E"/>
    <w:multiLevelType w:val="multilevel"/>
    <w:tmpl w:val="FAEE08B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D44F81"/>
    <w:multiLevelType w:val="hybridMultilevel"/>
    <w:tmpl w:val="9792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93AAC"/>
    <w:multiLevelType w:val="hybridMultilevel"/>
    <w:tmpl w:val="0F406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120703">
    <w:abstractNumId w:val="11"/>
  </w:num>
  <w:num w:numId="2" w16cid:durableId="766341027">
    <w:abstractNumId w:val="51"/>
  </w:num>
  <w:num w:numId="3" w16cid:durableId="1561751668">
    <w:abstractNumId w:val="8"/>
  </w:num>
  <w:num w:numId="4" w16cid:durableId="943342059">
    <w:abstractNumId w:val="13"/>
  </w:num>
  <w:num w:numId="5" w16cid:durableId="2109306007">
    <w:abstractNumId w:val="4"/>
  </w:num>
  <w:num w:numId="6" w16cid:durableId="1916208886">
    <w:abstractNumId w:val="37"/>
  </w:num>
  <w:num w:numId="7" w16cid:durableId="2003923962">
    <w:abstractNumId w:val="2"/>
  </w:num>
  <w:num w:numId="8" w16cid:durableId="1315833986">
    <w:abstractNumId w:val="45"/>
  </w:num>
  <w:num w:numId="9" w16cid:durableId="387608558">
    <w:abstractNumId w:val="3"/>
  </w:num>
  <w:num w:numId="10" w16cid:durableId="512887239">
    <w:abstractNumId w:val="6"/>
  </w:num>
  <w:num w:numId="11" w16cid:durableId="1349404758">
    <w:abstractNumId w:val="52"/>
  </w:num>
  <w:num w:numId="12" w16cid:durableId="1082222586">
    <w:abstractNumId w:val="32"/>
  </w:num>
  <w:num w:numId="13" w16cid:durableId="50077921">
    <w:abstractNumId w:val="19"/>
  </w:num>
  <w:num w:numId="14" w16cid:durableId="162962788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20"/>
  </w:num>
  <w:num w:numId="17" w16cid:durableId="2076196472">
    <w:abstractNumId w:val="27"/>
  </w:num>
  <w:num w:numId="18" w16cid:durableId="1024863173">
    <w:abstractNumId w:val="43"/>
  </w:num>
  <w:num w:numId="19" w16cid:durableId="436292157">
    <w:abstractNumId w:val="49"/>
  </w:num>
  <w:num w:numId="20" w16cid:durableId="1769815469">
    <w:abstractNumId w:val="1"/>
  </w:num>
  <w:num w:numId="21" w16cid:durableId="339629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41"/>
  </w:num>
  <w:num w:numId="24" w16cid:durableId="443578870">
    <w:abstractNumId w:val="28"/>
  </w:num>
  <w:num w:numId="25" w16cid:durableId="363407230">
    <w:abstractNumId w:val="18"/>
  </w:num>
  <w:num w:numId="26" w16cid:durableId="1537430684">
    <w:abstractNumId w:val="31"/>
  </w:num>
  <w:num w:numId="27" w16cid:durableId="1756971580">
    <w:abstractNumId w:val="22"/>
  </w:num>
  <w:num w:numId="28" w16cid:durableId="591163799">
    <w:abstractNumId w:val="23"/>
  </w:num>
  <w:num w:numId="29" w16cid:durableId="1404334505">
    <w:abstractNumId w:val="47"/>
  </w:num>
  <w:num w:numId="30" w16cid:durableId="891188490">
    <w:abstractNumId w:val="12"/>
  </w:num>
  <w:num w:numId="31" w16cid:durableId="1047148568">
    <w:abstractNumId w:val="34"/>
  </w:num>
  <w:num w:numId="32" w16cid:durableId="1675379247">
    <w:abstractNumId w:val="30"/>
  </w:num>
  <w:num w:numId="33" w16cid:durableId="1754427282">
    <w:abstractNumId w:val="29"/>
  </w:num>
  <w:num w:numId="34" w16cid:durableId="492184425">
    <w:abstractNumId w:val="53"/>
  </w:num>
  <w:num w:numId="35" w16cid:durableId="1760634728">
    <w:abstractNumId w:val="14"/>
  </w:num>
  <w:num w:numId="36" w16cid:durableId="710300388">
    <w:abstractNumId w:val="44"/>
  </w:num>
  <w:num w:numId="37" w16cid:durableId="1043141439">
    <w:abstractNumId w:val="26"/>
  </w:num>
  <w:num w:numId="38" w16cid:durableId="2142452977">
    <w:abstractNumId w:val="5"/>
  </w:num>
  <w:num w:numId="39" w16cid:durableId="1428844026">
    <w:abstractNumId w:val="46"/>
  </w:num>
  <w:num w:numId="40" w16cid:durableId="1669553503">
    <w:abstractNumId w:val="0"/>
  </w:num>
  <w:num w:numId="41" w16cid:durableId="1288007373">
    <w:abstractNumId w:val="48"/>
  </w:num>
  <w:num w:numId="42" w16cid:durableId="806239238">
    <w:abstractNumId w:val="55"/>
  </w:num>
  <w:num w:numId="43" w16cid:durableId="817957344">
    <w:abstractNumId w:val="56"/>
  </w:num>
  <w:num w:numId="44" w16cid:durableId="1440643448">
    <w:abstractNumId w:val="33"/>
  </w:num>
  <w:num w:numId="45" w16cid:durableId="1600287746">
    <w:abstractNumId w:val="35"/>
  </w:num>
  <w:num w:numId="46" w16cid:durableId="167597790">
    <w:abstractNumId w:val="36"/>
  </w:num>
  <w:num w:numId="47" w16cid:durableId="1026712563">
    <w:abstractNumId w:val="21"/>
  </w:num>
  <w:num w:numId="48" w16cid:durableId="1427582396">
    <w:abstractNumId w:val="7"/>
  </w:num>
  <w:num w:numId="49" w16cid:durableId="1588927191">
    <w:abstractNumId w:val="25"/>
  </w:num>
  <w:num w:numId="50" w16cid:durableId="474301258">
    <w:abstractNumId w:val="39"/>
  </w:num>
  <w:num w:numId="51" w16cid:durableId="485517089">
    <w:abstractNumId w:val="10"/>
  </w:num>
  <w:num w:numId="52" w16cid:durableId="376323203">
    <w:abstractNumId w:val="38"/>
  </w:num>
  <w:num w:numId="53" w16cid:durableId="1595476887">
    <w:abstractNumId w:val="17"/>
  </w:num>
  <w:num w:numId="54" w16cid:durableId="1840344401">
    <w:abstractNumId w:val="40"/>
  </w:num>
  <w:num w:numId="55" w16cid:durableId="1252274573">
    <w:abstractNumId w:val="9"/>
  </w:num>
  <w:num w:numId="56" w16cid:durableId="1908150091">
    <w:abstractNumId w:val="15"/>
  </w:num>
  <w:num w:numId="57" w16cid:durableId="1142620415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69D"/>
    <w:rsid w:val="00004BFF"/>
    <w:rsid w:val="0000687F"/>
    <w:rsid w:val="00006908"/>
    <w:rsid w:val="00010345"/>
    <w:rsid w:val="0001752C"/>
    <w:rsid w:val="00017A2E"/>
    <w:rsid w:val="00022381"/>
    <w:rsid w:val="0002254E"/>
    <w:rsid w:val="0002290A"/>
    <w:rsid w:val="00024258"/>
    <w:rsid w:val="000247A6"/>
    <w:rsid w:val="0002593C"/>
    <w:rsid w:val="000259F8"/>
    <w:rsid w:val="00026253"/>
    <w:rsid w:val="0002651B"/>
    <w:rsid w:val="00026BB3"/>
    <w:rsid w:val="00026E0D"/>
    <w:rsid w:val="0002781B"/>
    <w:rsid w:val="000278D9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7CB0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215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393"/>
    <w:rsid w:val="000A4FA2"/>
    <w:rsid w:val="000B0876"/>
    <w:rsid w:val="000B0E81"/>
    <w:rsid w:val="000B4A2A"/>
    <w:rsid w:val="000B4AEE"/>
    <w:rsid w:val="000B5E86"/>
    <w:rsid w:val="000B7829"/>
    <w:rsid w:val="000C1FCC"/>
    <w:rsid w:val="000C2C02"/>
    <w:rsid w:val="000C3BA8"/>
    <w:rsid w:val="000C4A58"/>
    <w:rsid w:val="000C4AAE"/>
    <w:rsid w:val="000C59F5"/>
    <w:rsid w:val="000C6C75"/>
    <w:rsid w:val="000D2BDC"/>
    <w:rsid w:val="000D2D9A"/>
    <w:rsid w:val="000D4F7E"/>
    <w:rsid w:val="000D616D"/>
    <w:rsid w:val="000D6DDB"/>
    <w:rsid w:val="000E0726"/>
    <w:rsid w:val="000E3B0C"/>
    <w:rsid w:val="000E63E5"/>
    <w:rsid w:val="000E6B51"/>
    <w:rsid w:val="000E6C0A"/>
    <w:rsid w:val="000E70BC"/>
    <w:rsid w:val="000E789D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21F"/>
    <w:rsid w:val="0011664A"/>
    <w:rsid w:val="00117F4B"/>
    <w:rsid w:val="00120B32"/>
    <w:rsid w:val="00121C31"/>
    <w:rsid w:val="001228BC"/>
    <w:rsid w:val="00123B74"/>
    <w:rsid w:val="001255FF"/>
    <w:rsid w:val="001257DE"/>
    <w:rsid w:val="00131861"/>
    <w:rsid w:val="00133C4E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3C32"/>
    <w:rsid w:val="001B4B59"/>
    <w:rsid w:val="001B4C1F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04D2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3D57"/>
    <w:rsid w:val="002140C2"/>
    <w:rsid w:val="00215BD2"/>
    <w:rsid w:val="00217DB0"/>
    <w:rsid w:val="00221881"/>
    <w:rsid w:val="00222266"/>
    <w:rsid w:val="00222D91"/>
    <w:rsid w:val="002255FD"/>
    <w:rsid w:val="00226337"/>
    <w:rsid w:val="00226502"/>
    <w:rsid w:val="002311E7"/>
    <w:rsid w:val="00231527"/>
    <w:rsid w:val="00231B02"/>
    <w:rsid w:val="00232825"/>
    <w:rsid w:val="00232C1D"/>
    <w:rsid w:val="00234BF9"/>
    <w:rsid w:val="002362D7"/>
    <w:rsid w:val="00236F3E"/>
    <w:rsid w:val="00240430"/>
    <w:rsid w:val="002404E0"/>
    <w:rsid w:val="00240AEE"/>
    <w:rsid w:val="00241345"/>
    <w:rsid w:val="002415D4"/>
    <w:rsid w:val="00242B8C"/>
    <w:rsid w:val="002436CF"/>
    <w:rsid w:val="00243D9A"/>
    <w:rsid w:val="00244305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720B"/>
    <w:rsid w:val="00277331"/>
    <w:rsid w:val="0028072B"/>
    <w:rsid w:val="0028219F"/>
    <w:rsid w:val="00285D8F"/>
    <w:rsid w:val="0029055B"/>
    <w:rsid w:val="00292915"/>
    <w:rsid w:val="00292E61"/>
    <w:rsid w:val="00296706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57A5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1E82"/>
    <w:rsid w:val="003047D4"/>
    <w:rsid w:val="003049BD"/>
    <w:rsid w:val="00305DC4"/>
    <w:rsid w:val="00306E52"/>
    <w:rsid w:val="0030765E"/>
    <w:rsid w:val="00310366"/>
    <w:rsid w:val="00312184"/>
    <w:rsid w:val="003124C5"/>
    <w:rsid w:val="0031317A"/>
    <w:rsid w:val="00313660"/>
    <w:rsid w:val="00313ADA"/>
    <w:rsid w:val="00314528"/>
    <w:rsid w:val="003146F9"/>
    <w:rsid w:val="003164F8"/>
    <w:rsid w:val="00316D0E"/>
    <w:rsid w:val="00316DA5"/>
    <w:rsid w:val="00324E6B"/>
    <w:rsid w:val="003254EE"/>
    <w:rsid w:val="00330D16"/>
    <w:rsid w:val="003321AA"/>
    <w:rsid w:val="00333E20"/>
    <w:rsid w:val="0033431B"/>
    <w:rsid w:val="0033435C"/>
    <w:rsid w:val="00336584"/>
    <w:rsid w:val="003404E8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57D47"/>
    <w:rsid w:val="00362215"/>
    <w:rsid w:val="00363296"/>
    <w:rsid w:val="00363B12"/>
    <w:rsid w:val="00364093"/>
    <w:rsid w:val="00364FDB"/>
    <w:rsid w:val="003650EF"/>
    <w:rsid w:val="00365182"/>
    <w:rsid w:val="003657A2"/>
    <w:rsid w:val="00366C48"/>
    <w:rsid w:val="00366E46"/>
    <w:rsid w:val="003721E1"/>
    <w:rsid w:val="00372ACB"/>
    <w:rsid w:val="003774CD"/>
    <w:rsid w:val="00377861"/>
    <w:rsid w:val="00377B02"/>
    <w:rsid w:val="00377FA3"/>
    <w:rsid w:val="00382252"/>
    <w:rsid w:val="003854CA"/>
    <w:rsid w:val="0038562F"/>
    <w:rsid w:val="003877F5"/>
    <w:rsid w:val="00390A28"/>
    <w:rsid w:val="00391A66"/>
    <w:rsid w:val="00393D6B"/>
    <w:rsid w:val="00394EE0"/>
    <w:rsid w:val="0039544E"/>
    <w:rsid w:val="00397CF6"/>
    <w:rsid w:val="003A6B64"/>
    <w:rsid w:val="003A7B43"/>
    <w:rsid w:val="003B0489"/>
    <w:rsid w:val="003B0B54"/>
    <w:rsid w:val="003B0EBC"/>
    <w:rsid w:val="003B16C0"/>
    <w:rsid w:val="003B2887"/>
    <w:rsid w:val="003B5941"/>
    <w:rsid w:val="003B672D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3F295D"/>
    <w:rsid w:val="003F4678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07CB2"/>
    <w:rsid w:val="004106E5"/>
    <w:rsid w:val="00413FA2"/>
    <w:rsid w:val="0041545D"/>
    <w:rsid w:val="00415A20"/>
    <w:rsid w:val="0041710C"/>
    <w:rsid w:val="00417AD5"/>
    <w:rsid w:val="0042161F"/>
    <w:rsid w:val="0042203D"/>
    <w:rsid w:val="004233CF"/>
    <w:rsid w:val="00424DA1"/>
    <w:rsid w:val="00424EEF"/>
    <w:rsid w:val="00425843"/>
    <w:rsid w:val="00426A3E"/>
    <w:rsid w:val="00427CE1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1BFE"/>
    <w:rsid w:val="00452397"/>
    <w:rsid w:val="00454AB1"/>
    <w:rsid w:val="00457E28"/>
    <w:rsid w:val="00461501"/>
    <w:rsid w:val="00462799"/>
    <w:rsid w:val="004648F1"/>
    <w:rsid w:val="00467F71"/>
    <w:rsid w:val="00470E10"/>
    <w:rsid w:val="00473117"/>
    <w:rsid w:val="004843DF"/>
    <w:rsid w:val="00484FC3"/>
    <w:rsid w:val="00485A29"/>
    <w:rsid w:val="00486C2C"/>
    <w:rsid w:val="00486F9E"/>
    <w:rsid w:val="004918CC"/>
    <w:rsid w:val="004925B2"/>
    <w:rsid w:val="00493F6C"/>
    <w:rsid w:val="00495FE1"/>
    <w:rsid w:val="00496B4C"/>
    <w:rsid w:val="00497DC7"/>
    <w:rsid w:val="004A1FA6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63D"/>
    <w:rsid w:val="004D2C09"/>
    <w:rsid w:val="004D495F"/>
    <w:rsid w:val="004D5170"/>
    <w:rsid w:val="004D5464"/>
    <w:rsid w:val="004E01AC"/>
    <w:rsid w:val="004E227C"/>
    <w:rsid w:val="004E2E4D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4F7F46"/>
    <w:rsid w:val="00500315"/>
    <w:rsid w:val="00500C58"/>
    <w:rsid w:val="00500CB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17E28"/>
    <w:rsid w:val="00521710"/>
    <w:rsid w:val="00525ACF"/>
    <w:rsid w:val="00526362"/>
    <w:rsid w:val="00527230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5719F"/>
    <w:rsid w:val="00562F95"/>
    <w:rsid w:val="005643D8"/>
    <w:rsid w:val="0056494D"/>
    <w:rsid w:val="00564F19"/>
    <w:rsid w:val="00566CAF"/>
    <w:rsid w:val="00566FF9"/>
    <w:rsid w:val="005670EE"/>
    <w:rsid w:val="00573957"/>
    <w:rsid w:val="005745A1"/>
    <w:rsid w:val="00576723"/>
    <w:rsid w:val="00580014"/>
    <w:rsid w:val="00580113"/>
    <w:rsid w:val="005830F2"/>
    <w:rsid w:val="0058554E"/>
    <w:rsid w:val="005919FA"/>
    <w:rsid w:val="005929D1"/>
    <w:rsid w:val="00592D9E"/>
    <w:rsid w:val="005945F4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D0558"/>
    <w:rsid w:val="005D0564"/>
    <w:rsid w:val="005D5647"/>
    <w:rsid w:val="005D7ADB"/>
    <w:rsid w:val="005E051F"/>
    <w:rsid w:val="005E68FC"/>
    <w:rsid w:val="005E73DD"/>
    <w:rsid w:val="005F0B1A"/>
    <w:rsid w:val="005F0FDE"/>
    <w:rsid w:val="005F2818"/>
    <w:rsid w:val="005F3203"/>
    <w:rsid w:val="005F40EF"/>
    <w:rsid w:val="005F5D84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8DE"/>
    <w:rsid w:val="00623A56"/>
    <w:rsid w:val="006261BF"/>
    <w:rsid w:val="006267CB"/>
    <w:rsid w:val="006272C0"/>
    <w:rsid w:val="006303A9"/>
    <w:rsid w:val="00630871"/>
    <w:rsid w:val="006312AE"/>
    <w:rsid w:val="00632041"/>
    <w:rsid w:val="006367A1"/>
    <w:rsid w:val="00637844"/>
    <w:rsid w:val="006419AA"/>
    <w:rsid w:val="00642133"/>
    <w:rsid w:val="006433DA"/>
    <w:rsid w:val="00644D01"/>
    <w:rsid w:val="00645C35"/>
    <w:rsid w:val="00645E0C"/>
    <w:rsid w:val="00645F01"/>
    <w:rsid w:val="00646744"/>
    <w:rsid w:val="00646779"/>
    <w:rsid w:val="00647509"/>
    <w:rsid w:val="0065056F"/>
    <w:rsid w:val="00650EAC"/>
    <w:rsid w:val="006520AE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65A68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5F5C"/>
    <w:rsid w:val="00686C63"/>
    <w:rsid w:val="00686D3E"/>
    <w:rsid w:val="006904D2"/>
    <w:rsid w:val="00690E35"/>
    <w:rsid w:val="00695A17"/>
    <w:rsid w:val="00697252"/>
    <w:rsid w:val="006A0A71"/>
    <w:rsid w:val="006A1D39"/>
    <w:rsid w:val="006A359C"/>
    <w:rsid w:val="006A5415"/>
    <w:rsid w:val="006A5DF1"/>
    <w:rsid w:val="006A67B1"/>
    <w:rsid w:val="006A722A"/>
    <w:rsid w:val="006A7A29"/>
    <w:rsid w:val="006B0D2C"/>
    <w:rsid w:val="006B1824"/>
    <w:rsid w:val="006B335C"/>
    <w:rsid w:val="006B3DDE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18F5"/>
    <w:rsid w:val="006D2509"/>
    <w:rsid w:val="006D2E22"/>
    <w:rsid w:val="006D3180"/>
    <w:rsid w:val="006D3C21"/>
    <w:rsid w:val="006D3F89"/>
    <w:rsid w:val="006D6828"/>
    <w:rsid w:val="006D7F20"/>
    <w:rsid w:val="006E1138"/>
    <w:rsid w:val="006E127B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37D3A"/>
    <w:rsid w:val="00745553"/>
    <w:rsid w:val="00747773"/>
    <w:rsid w:val="0075368C"/>
    <w:rsid w:val="0075426C"/>
    <w:rsid w:val="0075510B"/>
    <w:rsid w:val="00760A35"/>
    <w:rsid w:val="007629DF"/>
    <w:rsid w:val="00773837"/>
    <w:rsid w:val="00773EC5"/>
    <w:rsid w:val="00774664"/>
    <w:rsid w:val="00776481"/>
    <w:rsid w:val="007764CD"/>
    <w:rsid w:val="0078226A"/>
    <w:rsid w:val="0078264B"/>
    <w:rsid w:val="00783B42"/>
    <w:rsid w:val="00784389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1950"/>
    <w:rsid w:val="007B1B97"/>
    <w:rsid w:val="007B20D9"/>
    <w:rsid w:val="007B2D45"/>
    <w:rsid w:val="007B4C2C"/>
    <w:rsid w:val="007B55C6"/>
    <w:rsid w:val="007C2149"/>
    <w:rsid w:val="007C313E"/>
    <w:rsid w:val="007C34A4"/>
    <w:rsid w:val="007C46FF"/>
    <w:rsid w:val="007C5626"/>
    <w:rsid w:val="007C5CA7"/>
    <w:rsid w:val="007C60A9"/>
    <w:rsid w:val="007D109B"/>
    <w:rsid w:val="007D12A7"/>
    <w:rsid w:val="007D37FD"/>
    <w:rsid w:val="007D3C7D"/>
    <w:rsid w:val="007D59F2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06A57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645A"/>
    <w:rsid w:val="00836C4A"/>
    <w:rsid w:val="00837301"/>
    <w:rsid w:val="00837692"/>
    <w:rsid w:val="008378BB"/>
    <w:rsid w:val="00837B23"/>
    <w:rsid w:val="00851A9D"/>
    <w:rsid w:val="00853917"/>
    <w:rsid w:val="00854FCC"/>
    <w:rsid w:val="00854FE5"/>
    <w:rsid w:val="00856613"/>
    <w:rsid w:val="00861411"/>
    <w:rsid w:val="00862658"/>
    <w:rsid w:val="00871A30"/>
    <w:rsid w:val="008751C1"/>
    <w:rsid w:val="0087603E"/>
    <w:rsid w:val="008777ED"/>
    <w:rsid w:val="008812AF"/>
    <w:rsid w:val="0088230E"/>
    <w:rsid w:val="0088400B"/>
    <w:rsid w:val="00884BF7"/>
    <w:rsid w:val="00884D15"/>
    <w:rsid w:val="00886143"/>
    <w:rsid w:val="008917C5"/>
    <w:rsid w:val="0089198B"/>
    <w:rsid w:val="00893B11"/>
    <w:rsid w:val="00894475"/>
    <w:rsid w:val="008969FE"/>
    <w:rsid w:val="008A1582"/>
    <w:rsid w:val="008A2E9E"/>
    <w:rsid w:val="008A3525"/>
    <w:rsid w:val="008A67CD"/>
    <w:rsid w:val="008B1F99"/>
    <w:rsid w:val="008B415A"/>
    <w:rsid w:val="008C21BF"/>
    <w:rsid w:val="008C44E2"/>
    <w:rsid w:val="008C659B"/>
    <w:rsid w:val="008C6794"/>
    <w:rsid w:val="008C68DC"/>
    <w:rsid w:val="008C740A"/>
    <w:rsid w:val="008D0623"/>
    <w:rsid w:val="008D26F1"/>
    <w:rsid w:val="008D7C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27F76"/>
    <w:rsid w:val="00931F57"/>
    <w:rsid w:val="009335E7"/>
    <w:rsid w:val="00935547"/>
    <w:rsid w:val="00935B95"/>
    <w:rsid w:val="00941F3B"/>
    <w:rsid w:val="009454E0"/>
    <w:rsid w:val="009463E8"/>
    <w:rsid w:val="00951DB0"/>
    <w:rsid w:val="0095324D"/>
    <w:rsid w:val="009535A3"/>
    <w:rsid w:val="00953C0A"/>
    <w:rsid w:val="00954266"/>
    <w:rsid w:val="0095695C"/>
    <w:rsid w:val="00957560"/>
    <w:rsid w:val="00957E0C"/>
    <w:rsid w:val="0096072F"/>
    <w:rsid w:val="00960BE3"/>
    <w:rsid w:val="009616F7"/>
    <w:rsid w:val="0096267B"/>
    <w:rsid w:val="00965095"/>
    <w:rsid w:val="009659FE"/>
    <w:rsid w:val="00966BB4"/>
    <w:rsid w:val="00967BB3"/>
    <w:rsid w:val="00967F04"/>
    <w:rsid w:val="009710BA"/>
    <w:rsid w:val="00972B62"/>
    <w:rsid w:val="00975157"/>
    <w:rsid w:val="00985587"/>
    <w:rsid w:val="00986901"/>
    <w:rsid w:val="00993350"/>
    <w:rsid w:val="009934F2"/>
    <w:rsid w:val="009935AC"/>
    <w:rsid w:val="009937D7"/>
    <w:rsid w:val="0099435C"/>
    <w:rsid w:val="00994D6A"/>
    <w:rsid w:val="009A0EE7"/>
    <w:rsid w:val="009A2EF1"/>
    <w:rsid w:val="009A391F"/>
    <w:rsid w:val="009A68F5"/>
    <w:rsid w:val="009B040F"/>
    <w:rsid w:val="009B7F21"/>
    <w:rsid w:val="009C1481"/>
    <w:rsid w:val="009D01EA"/>
    <w:rsid w:val="009D0708"/>
    <w:rsid w:val="009D0AAF"/>
    <w:rsid w:val="009D3F02"/>
    <w:rsid w:val="009D7AB8"/>
    <w:rsid w:val="009E3A0A"/>
    <w:rsid w:val="009E3E11"/>
    <w:rsid w:val="009E44E8"/>
    <w:rsid w:val="009E57D0"/>
    <w:rsid w:val="009F11A6"/>
    <w:rsid w:val="009F2135"/>
    <w:rsid w:val="009F3421"/>
    <w:rsid w:val="009F36AC"/>
    <w:rsid w:val="009F56BA"/>
    <w:rsid w:val="009F7439"/>
    <w:rsid w:val="009F76CA"/>
    <w:rsid w:val="00A008A2"/>
    <w:rsid w:val="00A0168A"/>
    <w:rsid w:val="00A02EEF"/>
    <w:rsid w:val="00A0354E"/>
    <w:rsid w:val="00A07E7B"/>
    <w:rsid w:val="00A12AA4"/>
    <w:rsid w:val="00A1434E"/>
    <w:rsid w:val="00A1593F"/>
    <w:rsid w:val="00A160CA"/>
    <w:rsid w:val="00A22072"/>
    <w:rsid w:val="00A23192"/>
    <w:rsid w:val="00A2497A"/>
    <w:rsid w:val="00A255E7"/>
    <w:rsid w:val="00A25D7F"/>
    <w:rsid w:val="00A273E9"/>
    <w:rsid w:val="00A27843"/>
    <w:rsid w:val="00A318C5"/>
    <w:rsid w:val="00A331F5"/>
    <w:rsid w:val="00A33D0E"/>
    <w:rsid w:val="00A372E4"/>
    <w:rsid w:val="00A3793C"/>
    <w:rsid w:val="00A42599"/>
    <w:rsid w:val="00A44069"/>
    <w:rsid w:val="00A45805"/>
    <w:rsid w:val="00A459DD"/>
    <w:rsid w:val="00A45A43"/>
    <w:rsid w:val="00A512FE"/>
    <w:rsid w:val="00A5304E"/>
    <w:rsid w:val="00A56A77"/>
    <w:rsid w:val="00A5779B"/>
    <w:rsid w:val="00A64DBE"/>
    <w:rsid w:val="00A65022"/>
    <w:rsid w:val="00A673D8"/>
    <w:rsid w:val="00A72138"/>
    <w:rsid w:val="00A77144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175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21B9"/>
    <w:rsid w:val="00B15241"/>
    <w:rsid w:val="00B1641C"/>
    <w:rsid w:val="00B16A66"/>
    <w:rsid w:val="00B21C5E"/>
    <w:rsid w:val="00B21D32"/>
    <w:rsid w:val="00B2508A"/>
    <w:rsid w:val="00B33BC8"/>
    <w:rsid w:val="00B34D2C"/>
    <w:rsid w:val="00B35256"/>
    <w:rsid w:val="00B35500"/>
    <w:rsid w:val="00B35A30"/>
    <w:rsid w:val="00B35A82"/>
    <w:rsid w:val="00B41810"/>
    <w:rsid w:val="00B42E14"/>
    <w:rsid w:val="00B42E8C"/>
    <w:rsid w:val="00B45834"/>
    <w:rsid w:val="00B538DC"/>
    <w:rsid w:val="00B539F0"/>
    <w:rsid w:val="00B545C4"/>
    <w:rsid w:val="00B551A6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0C9F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0D88"/>
    <w:rsid w:val="00B91F2D"/>
    <w:rsid w:val="00B955D6"/>
    <w:rsid w:val="00BA362C"/>
    <w:rsid w:val="00BA4EA5"/>
    <w:rsid w:val="00BA4FD5"/>
    <w:rsid w:val="00BA55D0"/>
    <w:rsid w:val="00BB1CDC"/>
    <w:rsid w:val="00BB1DC7"/>
    <w:rsid w:val="00BB2994"/>
    <w:rsid w:val="00BB2CA2"/>
    <w:rsid w:val="00BB2CB3"/>
    <w:rsid w:val="00BB3FF2"/>
    <w:rsid w:val="00BB5C57"/>
    <w:rsid w:val="00BC0474"/>
    <w:rsid w:val="00BC1A78"/>
    <w:rsid w:val="00BC1E93"/>
    <w:rsid w:val="00BC20C8"/>
    <w:rsid w:val="00BC2463"/>
    <w:rsid w:val="00BC3592"/>
    <w:rsid w:val="00BC5FA8"/>
    <w:rsid w:val="00BC66FE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21F9"/>
    <w:rsid w:val="00C12240"/>
    <w:rsid w:val="00C22A56"/>
    <w:rsid w:val="00C23716"/>
    <w:rsid w:val="00C2579C"/>
    <w:rsid w:val="00C3091A"/>
    <w:rsid w:val="00C33CEC"/>
    <w:rsid w:val="00C3573A"/>
    <w:rsid w:val="00C36809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9BE"/>
    <w:rsid w:val="00C76A22"/>
    <w:rsid w:val="00C77257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91F39"/>
    <w:rsid w:val="00C970A5"/>
    <w:rsid w:val="00CA0987"/>
    <w:rsid w:val="00CA21E1"/>
    <w:rsid w:val="00CA3B8D"/>
    <w:rsid w:val="00CA4B03"/>
    <w:rsid w:val="00CA580D"/>
    <w:rsid w:val="00CA76D9"/>
    <w:rsid w:val="00CB4BB6"/>
    <w:rsid w:val="00CB6663"/>
    <w:rsid w:val="00CB7ADE"/>
    <w:rsid w:val="00CC1AC2"/>
    <w:rsid w:val="00CC3006"/>
    <w:rsid w:val="00CC4FE2"/>
    <w:rsid w:val="00CC582A"/>
    <w:rsid w:val="00CC71D7"/>
    <w:rsid w:val="00CD2BC8"/>
    <w:rsid w:val="00CD32B3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CF1C8A"/>
    <w:rsid w:val="00CF7E24"/>
    <w:rsid w:val="00D00DB4"/>
    <w:rsid w:val="00D01B00"/>
    <w:rsid w:val="00D01D23"/>
    <w:rsid w:val="00D102C6"/>
    <w:rsid w:val="00D1078F"/>
    <w:rsid w:val="00D107A5"/>
    <w:rsid w:val="00D142BD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67FD"/>
    <w:rsid w:val="00D379D8"/>
    <w:rsid w:val="00D406EE"/>
    <w:rsid w:val="00D41665"/>
    <w:rsid w:val="00D441AE"/>
    <w:rsid w:val="00D50CB9"/>
    <w:rsid w:val="00D531D4"/>
    <w:rsid w:val="00D54C8F"/>
    <w:rsid w:val="00D55441"/>
    <w:rsid w:val="00D5636D"/>
    <w:rsid w:val="00D5712D"/>
    <w:rsid w:val="00D6173A"/>
    <w:rsid w:val="00D61CEA"/>
    <w:rsid w:val="00D65A8D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422"/>
    <w:rsid w:val="00D9578E"/>
    <w:rsid w:val="00D95847"/>
    <w:rsid w:val="00D95961"/>
    <w:rsid w:val="00D95B28"/>
    <w:rsid w:val="00D9696E"/>
    <w:rsid w:val="00D96E37"/>
    <w:rsid w:val="00D96E9E"/>
    <w:rsid w:val="00D977E2"/>
    <w:rsid w:val="00DA10EA"/>
    <w:rsid w:val="00DA1C30"/>
    <w:rsid w:val="00DA25AA"/>
    <w:rsid w:val="00DA274E"/>
    <w:rsid w:val="00DA34DD"/>
    <w:rsid w:val="00DA66F5"/>
    <w:rsid w:val="00DA6990"/>
    <w:rsid w:val="00DB2FF8"/>
    <w:rsid w:val="00DB3E9D"/>
    <w:rsid w:val="00DB6109"/>
    <w:rsid w:val="00DB6997"/>
    <w:rsid w:val="00DB6BA5"/>
    <w:rsid w:val="00DC2115"/>
    <w:rsid w:val="00DC2C2F"/>
    <w:rsid w:val="00DD1D1A"/>
    <w:rsid w:val="00DD30FE"/>
    <w:rsid w:val="00DD31EE"/>
    <w:rsid w:val="00DD3DE6"/>
    <w:rsid w:val="00DE09E6"/>
    <w:rsid w:val="00DE2FA4"/>
    <w:rsid w:val="00DE4219"/>
    <w:rsid w:val="00DE62C8"/>
    <w:rsid w:val="00DE6821"/>
    <w:rsid w:val="00DF0607"/>
    <w:rsid w:val="00DF0E61"/>
    <w:rsid w:val="00DF1782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5157"/>
    <w:rsid w:val="00E2515D"/>
    <w:rsid w:val="00E25921"/>
    <w:rsid w:val="00E25A1A"/>
    <w:rsid w:val="00E2602B"/>
    <w:rsid w:val="00E31BC8"/>
    <w:rsid w:val="00E3201C"/>
    <w:rsid w:val="00E331C1"/>
    <w:rsid w:val="00E42330"/>
    <w:rsid w:val="00E42F9B"/>
    <w:rsid w:val="00E43455"/>
    <w:rsid w:val="00E45C47"/>
    <w:rsid w:val="00E47ACD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8742B"/>
    <w:rsid w:val="00EA2530"/>
    <w:rsid w:val="00EA2721"/>
    <w:rsid w:val="00EA4723"/>
    <w:rsid w:val="00EA500D"/>
    <w:rsid w:val="00EB1632"/>
    <w:rsid w:val="00EB3DB9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37DA"/>
    <w:rsid w:val="00ED40BC"/>
    <w:rsid w:val="00ED414E"/>
    <w:rsid w:val="00ED41CE"/>
    <w:rsid w:val="00ED558F"/>
    <w:rsid w:val="00ED60C6"/>
    <w:rsid w:val="00ED6522"/>
    <w:rsid w:val="00EE0324"/>
    <w:rsid w:val="00EE2B58"/>
    <w:rsid w:val="00EE3BA4"/>
    <w:rsid w:val="00EE40CA"/>
    <w:rsid w:val="00EE52BC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0AD7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2F29"/>
    <w:rsid w:val="00F455AF"/>
    <w:rsid w:val="00F465F7"/>
    <w:rsid w:val="00F47BCF"/>
    <w:rsid w:val="00F51D60"/>
    <w:rsid w:val="00F52F69"/>
    <w:rsid w:val="00F53744"/>
    <w:rsid w:val="00F53EAF"/>
    <w:rsid w:val="00F55816"/>
    <w:rsid w:val="00F575A2"/>
    <w:rsid w:val="00F5765F"/>
    <w:rsid w:val="00F61B14"/>
    <w:rsid w:val="00F62102"/>
    <w:rsid w:val="00F62FED"/>
    <w:rsid w:val="00F63B2B"/>
    <w:rsid w:val="00F649A6"/>
    <w:rsid w:val="00F702A7"/>
    <w:rsid w:val="00F70C3E"/>
    <w:rsid w:val="00F71B3E"/>
    <w:rsid w:val="00F72660"/>
    <w:rsid w:val="00F74B36"/>
    <w:rsid w:val="00F74F4F"/>
    <w:rsid w:val="00F81F45"/>
    <w:rsid w:val="00F82F12"/>
    <w:rsid w:val="00F83A0C"/>
    <w:rsid w:val="00F85879"/>
    <w:rsid w:val="00F9225B"/>
    <w:rsid w:val="00F9299F"/>
    <w:rsid w:val="00F92DD5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3D31"/>
    <w:rsid w:val="00FB5273"/>
    <w:rsid w:val="00FB77C7"/>
    <w:rsid w:val="00FC2E75"/>
    <w:rsid w:val="00FC39FD"/>
    <w:rsid w:val="00FC6A6D"/>
    <w:rsid w:val="00FC6CC7"/>
    <w:rsid w:val="00FD05C0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21EF"/>
    <w:rsid w:val="00FF322F"/>
    <w:rsid w:val="00FF49AD"/>
    <w:rsid w:val="00FF4D70"/>
    <w:rsid w:val="00FF4E9E"/>
    <w:rsid w:val="00FF6101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40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0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0C3E"/>
    <w:pPr>
      <w:spacing w:after="160"/>
    </w:pPr>
    <w:rPr>
      <w:kern w:val="2"/>
      <w:sz w:val="20"/>
      <w:szCs w:val="20"/>
      <w:lang w:val="en-IE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0C3E"/>
    <w:rPr>
      <w:kern w:val="2"/>
      <w:sz w:val="20"/>
      <w:szCs w:val="20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rsecountry.ie/blog/experiences/behind-the-scenes-at-ballydoyle/" TargetMode="External"/><Relationship Id="rId13" Type="http://schemas.openxmlformats.org/officeDocument/2006/relationships/hyperlink" Target="https://connemaraequestrianescapes.com/7-day-standard-tour/" TargetMode="External"/><Relationship Id="rId3" Type="http://schemas.openxmlformats.org/officeDocument/2006/relationships/styles" Target="styles.xml"/><Relationship Id="rId7" Type="http://schemas.openxmlformats.org/officeDocument/2006/relationships/hyperlink" Target="https://horsecountry.ie/blog/experiences/kildangan-stud-foal-to-fame/" TargetMode="External"/><Relationship Id="rId12" Type="http://schemas.openxmlformats.org/officeDocument/2006/relationships/hyperlink" Target="https://www.castleleslie.com/equestria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horsecountry.ie/" TargetMode="External"/><Relationship Id="rId11" Type="http://schemas.openxmlformats.org/officeDocument/2006/relationships/hyperlink" Target="https://www.mountjuliet.ie/activities/equestrian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horsecountry.ie/blog/experiences/tipperary-tales-tast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orsecountry.ie/blog/experiences/the-irish-national-stud-private-tour-2/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/>
  <dc:description/>
  <cp:lastModifiedBy>Sheelagh Hughes</cp:lastModifiedBy>
  <cp:revision>46</cp:revision>
  <dcterms:created xsi:type="dcterms:W3CDTF">2026-04-17T08:30:00Z</dcterms:created>
  <dcterms:modified xsi:type="dcterms:W3CDTF">2026-04-21T15:57:00Z</dcterms:modified>
</cp:coreProperties>
</file>